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15" w:rsidRDefault="00202F0C">
      <w:pPr>
        <w:spacing w:after="98"/>
        <w:ind w:left="46"/>
        <w:jc w:val="center"/>
      </w:pPr>
      <w:r w:rsidRPr="00202F0C">
        <w:rPr>
          <w:b/>
          <w:noProof/>
        </w:rPr>
        <w:drawing>
          <wp:inline distT="0" distB="0" distL="0" distR="0">
            <wp:extent cx="1439545" cy="702945"/>
            <wp:effectExtent l="0" t="0" r="8255" b="1905"/>
            <wp:docPr id="1" name="Image 1" descr="E:\Z-DOCUMENTATION\10 - ILLUSTRATIONS\logo cour n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-DOCUMENTATION\10 - ILLUSTRATIONS\logo cour nan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72115" w:rsidRDefault="00202F0C">
      <w:pPr>
        <w:ind w:right="6"/>
        <w:jc w:val="center"/>
      </w:pPr>
      <w:r>
        <w:rPr>
          <w:b/>
        </w:rPr>
        <w:t xml:space="preserve">DEMANDE DE CERTIFICAT DE NON RECOURS / NON APPEL </w:t>
      </w:r>
    </w:p>
    <w:p w:rsidR="00C72115" w:rsidRDefault="00202F0C">
      <w:pPr>
        <w:spacing w:after="0"/>
        <w:ind w:left="10" w:hanging="10"/>
        <w:jc w:val="center"/>
      </w:pPr>
      <w:r>
        <w:t xml:space="preserve">Afin de permettre au greffe de la cour administrative de réaliser les opérations de recherches, votre demande doit comporter impérativement toutes les informations suivantes : </w:t>
      </w:r>
    </w:p>
    <w:tbl>
      <w:tblPr>
        <w:tblStyle w:val="TableGrid"/>
        <w:tblW w:w="9263" w:type="dxa"/>
        <w:tblInd w:w="-95" w:type="dxa"/>
        <w:tblCellMar>
          <w:top w:w="46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60"/>
        <w:gridCol w:w="4903"/>
      </w:tblGrid>
      <w:tr w:rsidR="00C72115">
        <w:trPr>
          <w:trHeight w:val="978"/>
        </w:trPr>
        <w:tc>
          <w:tcPr>
            <w:tcW w:w="4360" w:type="dxa"/>
            <w:tcBorders>
              <w:top w:val="double" w:sz="27" w:space="0" w:color="9CC2E5"/>
              <w:left w:val="double" w:sz="27" w:space="0" w:color="9CC2E5"/>
              <w:bottom w:val="single" w:sz="12" w:space="0" w:color="9CC2E5"/>
              <w:right w:val="single" w:sz="4" w:space="0" w:color="BDD6EE"/>
            </w:tcBorders>
            <w:vAlign w:val="center"/>
          </w:tcPr>
          <w:p w:rsidR="00C72115" w:rsidRDefault="00202F0C">
            <w:pPr>
              <w:spacing w:after="158"/>
            </w:pPr>
            <w:r>
              <w:rPr>
                <w:b/>
              </w:rPr>
              <w:t xml:space="preserve">Décision concernée: </w:t>
            </w:r>
          </w:p>
          <w:p w:rsidR="00C72115" w:rsidRDefault="00202F0C">
            <w:pPr>
              <w:spacing w:after="0"/>
              <w:ind w:left="5"/>
              <w:jc w:val="center"/>
            </w:pPr>
            <w:r>
              <w:rPr>
                <w:b/>
                <w:color w:val="FF0000"/>
              </w:rPr>
              <w:t xml:space="preserve">Joindre la copie de la décision </w:t>
            </w:r>
          </w:p>
        </w:tc>
        <w:tc>
          <w:tcPr>
            <w:tcW w:w="4903" w:type="dxa"/>
            <w:tcBorders>
              <w:top w:val="double" w:sz="27" w:space="0" w:color="9CC2E5"/>
              <w:left w:val="single" w:sz="4" w:space="0" w:color="BDD6EE"/>
              <w:bottom w:val="single" w:sz="12" w:space="0" w:color="9CC2E5"/>
              <w:right w:val="double" w:sz="27" w:space="0" w:color="9CC2E5"/>
            </w:tcBorders>
          </w:tcPr>
          <w:p w:rsidR="00C72115" w:rsidRDefault="00202F0C">
            <w:pPr>
              <w:spacing w:after="0"/>
              <w:ind w:left="36"/>
              <w:jc w:val="center"/>
            </w:pPr>
            <w:r>
              <w:rPr>
                <w:b/>
              </w:rPr>
              <w:t xml:space="preserve">Dénomination et coordonnées du demandeur: </w:t>
            </w:r>
          </w:p>
        </w:tc>
      </w:tr>
      <w:tr w:rsidR="00C72115">
        <w:trPr>
          <w:trHeight w:val="470"/>
        </w:trPr>
        <w:tc>
          <w:tcPr>
            <w:tcW w:w="4360" w:type="dxa"/>
            <w:tcBorders>
              <w:top w:val="single" w:sz="12" w:space="0" w:color="9CC2E5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  <w:u w:val="single" w:color="000000"/>
              </w:rPr>
              <w:t>N° de la décision 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  <w:u w:val="single" w:color="000000"/>
              </w:rPr>
              <w:t>Civilité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749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  <w:u w:val="single" w:color="000000"/>
              </w:rPr>
              <w:t>Nature de la décision (jugement,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ordonnance, arrêté):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  <w:u w:val="single" w:color="000000"/>
              </w:rPr>
              <w:t>Nom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61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  <w:u w:val="single" w:color="000000"/>
              </w:rPr>
              <w:t>Adresse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58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  <w:u w:val="single" w:color="000000"/>
              </w:rPr>
              <w:t>Auteur de la décision: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61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58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  <w:u w:val="single" w:color="000000"/>
              </w:rPr>
              <w:t>Téléphone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61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  <w:u w:val="single" w:color="000000"/>
              </w:rPr>
              <w:t>Courriel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517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double" w:sz="27" w:space="0" w:color="9CC2E5"/>
              <w:right w:val="single" w:sz="4" w:space="0" w:color="BDD6EE"/>
            </w:tcBorders>
          </w:tcPr>
          <w:p w:rsidR="00C72115" w:rsidRDefault="00202F0C">
            <w:pPr>
              <w:spacing w:after="0"/>
            </w:pPr>
            <w:r>
              <w:rPr>
                <w:b/>
                <w:u w:val="single" w:color="000000"/>
              </w:rPr>
              <w:t>Date de la décision: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double" w:sz="27" w:space="0" w:color="9CC2E5"/>
              <w:right w:val="double" w:sz="27" w:space="0" w:color="9CC2E5"/>
            </w:tcBorders>
          </w:tcPr>
          <w:p w:rsidR="00C72115" w:rsidRDefault="00202F0C">
            <w:pPr>
              <w:spacing w:after="0"/>
              <w:ind w:left="15"/>
            </w:pPr>
            <w:r>
              <w:rPr>
                <w:b/>
                <w:u w:val="single" w:color="000000"/>
              </w:rPr>
              <w:t>Date de la demande:</w:t>
            </w:r>
            <w:r>
              <w:rPr>
                <w:b/>
              </w:rPr>
              <w:t xml:space="preserve"> </w:t>
            </w:r>
          </w:p>
        </w:tc>
      </w:tr>
    </w:tbl>
    <w:p w:rsidR="00C72115" w:rsidRDefault="00202F0C">
      <w:pPr>
        <w:spacing w:after="158"/>
        <w:ind w:left="46"/>
        <w:jc w:val="center"/>
      </w:pPr>
      <w:r>
        <w:t xml:space="preserve"> </w:t>
      </w:r>
    </w:p>
    <w:p w:rsidR="00C72115" w:rsidRDefault="00202F0C">
      <w:pPr>
        <w:spacing w:after="161"/>
        <w:ind w:left="10" w:right="4" w:hanging="10"/>
        <w:jc w:val="center"/>
      </w:pPr>
      <w:r>
        <w:t>Ce formulaire doit être adressé à la cour administrative d’appel de Nantes</w:t>
      </w:r>
      <w:r>
        <w:t xml:space="preserve">:  </w:t>
      </w:r>
    </w:p>
    <w:p w:rsidR="00C72115" w:rsidRDefault="00202F0C">
      <w:pPr>
        <w:spacing w:after="211"/>
        <w:ind w:right="3"/>
        <w:jc w:val="center"/>
      </w:pPr>
      <w:r>
        <w:t xml:space="preserve">Par courriel : </w:t>
      </w:r>
      <w:r w:rsidRPr="00202F0C">
        <w:t xml:space="preserve">greffe.caa-nantes@juradm.fr </w:t>
      </w:r>
    </w:p>
    <w:p w:rsidR="00C72115" w:rsidRDefault="00202F0C">
      <w:pPr>
        <w:pBdr>
          <w:top w:val="single" w:sz="12" w:space="0" w:color="767171"/>
          <w:left w:val="single" w:sz="12" w:space="0" w:color="767171"/>
          <w:bottom w:val="single" w:sz="12" w:space="0" w:color="767171"/>
          <w:right w:val="single" w:sz="12" w:space="0" w:color="767171"/>
        </w:pBdr>
        <w:shd w:val="clear" w:color="auto" w:fill="AEAAAA"/>
        <w:spacing w:after="206"/>
        <w:ind w:right="2"/>
        <w:jc w:val="center"/>
      </w:pPr>
      <w:r>
        <w:t xml:space="preserve">PARTIE RESERVEE A LA JURIDICTION ADMINISTRATIVE </w:t>
      </w:r>
    </w:p>
    <w:p w:rsidR="00C72115" w:rsidRDefault="00202F0C">
      <w:r>
        <w:rPr>
          <w:b/>
        </w:rPr>
        <w:t xml:space="preserve">CERTIFICAT NON RECOURS / NON APPEL </w:t>
      </w:r>
    </w:p>
    <w:p w:rsidR="00C72115" w:rsidRDefault="00202F0C">
      <w:pPr>
        <w:spacing w:after="163" w:line="257" w:lineRule="auto"/>
        <w:ind w:left="-6" w:hanging="9"/>
      </w:pPr>
      <w:r>
        <w:t xml:space="preserve">Le </w:t>
      </w:r>
      <w:r>
        <w:t>greffier</w:t>
      </w:r>
      <w:r>
        <w:t xml:space="preserve"> en chef de la cour administrative d’appel de Nantes atteste</w:t>
      </w:r>
      <w:r>
        <w:t xml:space="preserve"> que : </w:t>
      </w:r>
    </w:p>
    <w:p w:rsidR="00202F0C" w:rsidRDefault="00202F0C" w:rsidP="00202F0C">
      <w:pPr>
        <w:pStyle w:val="Paragraphedeliste"/>
        <w:numPr>
          <w:ilvl w:val="0"/>
          <w:numId w:val="2"/>
        </w:numPr>
        <w:spacing w:after="163" w:line="257" w:lineRule="auto"/>
        <w:ind w:right="-137"/>
      </w:pPr>
      <w:r>
        <w:t>La décision désignée ci-dessus, n’a pas fait l’objet d’un recours /appel à la date de ce jour, sous réserve de la saisine par err</w:t>
      </w:r>
      <w:r>
        <w:t xml:space="preserve">eur d’une autre juridiction. </w:t>
      </w:r>
    </w:p>
    <w:p w:rsidR="00C72115" w:rsidRDefault="00202F0C" w:rsidP="00202F0C">
      <w:pPr>
        <w:pStyle w:val="Paragraphedeliste"/>
        <w:numPr>
          <w:ilvl w:val="0"/>
          <w:numId w:val="2"/>
        </w:numPr>
        <w:spacing w:after="163" w:line="257" w:lineRule="auto"/>
        <w:ind w:right="-137"/>
      </w:pPr>
      <w:r>
        <w:t>Qu’un appel présenté contre le jugement n°………………….</w:t>
      </w:r>
      <w:r>
        <w:t xml:space="preserve"> </w:t>
      </w:r>
      <w:proofErr w:type="gramStart"/>
      <w:r>
        <w:t>du</w:t>
      </w:r>
      <w:proofErr w:type="gramEnd"/>
      <w:r>
        <w:t>………………………</w:t>
      </w:r>
      <w:r>
        <w:t xml:space="preserve"> du tribunal </w:t>
      </w:r>
      <w:r>
        <w:t>administratif de ……………………….</w:t>
      </w:r>
      <w:r>
        <w:t xml:space="preserve"> </w:t>
      </w:r>
      <w:proofErr w:type="gramStart"/>
      <w:r>
        <w:t>a</w:t>
      </w:r>
      <w:proofErr w:type="gramEnd"/>
      <w:r>
        <w:t xml:space="preserve"> bien été enregistré le…………………. </w:t>
      </w:r>
      <w:proofErr w:type="gramStart"/>
      <w:r>
        <w:t>à</w:t>
      </w:r>
      <w:proofErr w:type="gramEnd"/>
      <w:r>
        <w:t xml:space="preserve"> la cour administrative</w:t>
      </w:r>
      <w:r>
        <w:rPr>
          <w:rFonts w:ascii="Arial" w:eastAsia="Arial" w:hAnsi="Arial" w:cs="Arial"/>
        </w:rPr>
        <w:t xml:space="preserve"> </w:t>
      </w:r>
      <w:r>
        <w:t>d'ap</w:t>
      </w:r>
      <w:r>
        <w:t>pel de Nantes</w:t>
      </w:r>
      <w:r>
        <w:t xml:space="preserve">. </w:t>
      </w:r>
    </w:p>
    <w:p w:rsidR="00C72115" w:rsidRDefault="00202F0C">
      <w:pPr>
        <w:spacing w:after="172"/>
      </w:pPr>
      <w:r>
        <w:t xml:space="preserve"> </w:t>
      </w:r>
      <w:bookmarkStart w:id="0" w:name="_GoBack"/>
      <w:bookmarkEnd w:id="0"/>
    </w:p>
    <w:p w:rsidR="00C72115" w:rsidRDefault="00202F0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95"/>
        </w:tabs>
        <w:spacing w:after="163" w:line="257" w:lineRule="auto"/>
        <w:ind w:left="-15"/>
      </w:pPr>
      <w:r>
        <w:t>Fait à Nantes</w:t>
      </w:r>
      <w:r>
        <w:t xml:space="preserve">, 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Le greffier en chef</w:t>
      </w:r>
      <w:r>
        <w:t xml:space="preserve"> </w:t>
      </w:r>
    </w:p>
    <w:sectPr w:rsidR="00C72115">
      <w:pgSz w:w="11906" w:h="16838"/>
      <w:pgMar w:top="425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331"/>
    <w:multiLevelType w:val="hybridMultilevel"/>
    <w:tmpl w:val="57C22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4D2"/>
    <w:multiLevelType w:val="hybridMultilevel"/>
    <w:tmpl w:val="24E83538"/>
    <w:lvl w:ilvl="0" w:tplc="C9D689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5"/>
    <w:rsid w:val="00202F0C"/>
    <w:rsid w:val="00C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45E"/>
  <w15:docId w15:val="{90E89E14-41A6-4AF7-B821-A1D6CE6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0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VEYRIER Sylvie</dc:creator>
  <cp:keywords/>
  <cp:lastModifiedBy>PINVIDIC Lénaïg</cp:lastModifiedBy>
  <cp:revision>2</cp:revision>
  <dcterms:created xsi:type="dcterms:W3CDTF">2023-04-21T16:00:00Z</dcterms:created>
  <dcterms:modified xsi:type="dcterms:W3CDTF">2023-04-21T16:00:00Z</dcterms:modified>
</cp:coreProperties>
</file>